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C96" w:rsidRDefault="00FF5B4B" w:rsidP="00715187">
      <w:pPr>
        <w:pStyle w:val="a3"/>
        <w:spacing w:before="0" w:beforeAutospacing="0" w:after="0" w:afterAutospacing="0"/>
        <w:ind w:firstLine="900"/>
        <w:rPr>
          <w:b/>
        </w:rPr>
      </w:pPr>
      <w:r w:rsidRPr="0063410A">
        <w:rPr>
          <w:b/>
        </w:rPr>
        <w:t>ПОЯСНИТЕЛЬНАЯ ЗАПИСКА</w:t>
      </w:r>
    </w:p>
    <w:p w:rsidR="007B53C7" w:rsidRDefault="00E14DC9" w:rsidP="007B53C7">
      <w:r>
        <w:tab/>
      </w:r>
      <w:r w:rsidR="00895A3F">
        <w:t>Курс</w:t>
      </w:r>
      <w:r w:rsidR="007B53C7">
        <w:t xml:space="preserve"> направлен на закрепление практического материала изучаемого </w:t>
      </w:r>
      <w:proofErr w:type="gramStart"/>
      <w:r w:rsidR="007B53C7">
        <w:t>на</w:t>
      </w:r>
      <w:proofErr w:type="gramEnd"/>
    </w:p>
    <w:p w:rsidR="00FF5B4B" w:rsidRPr="007B53C7" w:rsidRDefault="007B53C7" w:rsidP="007B53C7">
      <w:proofErr w:type="gramStart"/>
      <w:r>
        <w:t>уроках</w:t>
      </w:r>
      <w:proofErr w:type="gramEnd"/>
      <w:r>
        <w:t xml:space="preserve">  географии, а  также  на отработку  практических  умений  учащихся.  Данный  </w:t>
      </w:r>
      <w:r w:rsidR="00895A3F">
        <w:t>курс</w:t>
      </w:r>
      <w:r>
        <w:t xml:space="preserve"> даёт  возможность  научить учащихся решению задач  и  заданий,  способствующих расширению  географического  кругозора. Задачи  и  задания, рассматриваемые  в  ходе курса, могут  быть  использованы также  и  в  ходе  подготовки учащихся  к олимпиадам по географии и сдаче ГИА по географии в 9 классе. </w:t>
      </w:r>
    </w:p>
    <w:p w:rsidR="00EC2EAA" w:rsidRDefault="004A3AAE" w:rsidP="004A3AAE">
      <w:r w:rsidRPr="009B7614">
        <w:rPr>
          <w:b/>
        </w:rPr>
        <w:t>Целью</w:t>
      </w:r>
      <w:r>
        <w:t xml:space="preserve"> изучения  курса  является более глубокое и  осмысленное усвоение практической составляющей школьной географии. </w:t>
      </w:r>
    </w:p>
    <w:p w:rsidR="004A3AAE" w:rsidRPr="00D13DA3" w:rsidRDefault="004A3AAE" w:rsidP="004A3AAE">
      <w:r w:rsidRPr="00D13DA3">
        <w:rPr>
          <w:b/>
        </w:rPr>
        <w:t>Задачи</w:t>
      </w:r>
      <w:r w:rsidRPr="00D13DA3">
        <w:t xml:space="preserve"> изучения данного</w:t>
      </w:r>
      <w:r w:rsidR="00EC2EAA">
        <w:t xml:space="preserve"> </w:t>
      </w:r>
      <w:r w:rsidR="00E14DC9">
        <w:t>к</w:t>
      </w:r>
      <w:r w:rsidR="0063410A">
        <w:t>урса</w:t>
      </w:r>
      <w:r w:rsidRPr="00D13DA3">
        <w:t xml:space="preserve">: </w:t>
      </w:r>
    </w:p>
    <w:p w:rsidR="004A3AAE" w:rsidRPr="00D13DA3" w:rsidRDefault="004A3AAE" w:rsidP="004A3AAE">
      <w:r w:rsidRPr="00D13DA3">
        <w:t xml:space="preserve">- формирование систематических и прочных знаний по предмету; </w:t>
      </w:r>
    </w:p>
    <w:p w:rsidR="004A3AAE" w:rsidRPr="00D13DA3" w:rsidRDefault="004A3AAE" w:rsidP="004A3AAE">
      <w:r w:rsidRPr="00D13DA3">
        <w:t>- отработка специальных практических умений решать задачи географического</w:t>
      </w:r>
    </w:p>
    <w:p w:rsidR="004A3AAE" w:rsidRPr="00D13DA3" w:rsidRDefault="004A3AAE" w:rsidP="004A3AAE">
      <w:r w:rsidRPr="00D13DA3">
        <w:t xml:space="preserve">содержания, необходимых для более осознанного и глубокого усвоения </w:t>
      </w:r>
    </w:p>
    <w:p w:rsidR="004A3AAE" w:rsidRPr="00D13DA3" w:rsidRDefault="004A3AAE" w:rsidP="004A3AAE">
      <w:r w:rsidRPr="00D13DA3">
        <w:t xml:space="preserve">теоретического материала; </w:t>
      </w:r>
    </w:p>
    <w:p w:rsidR="004A3AAE" w:rsidRPr="00D13DA3" w:rsidRDefault="004A3AAE" w:rsidP="004A3AAE">
      <w:r w:rsidRPr="00D13DA3">
        <w:t xml:space="preserve">- кругозора и общей подготовки, через включение теоретических знаний </w:t>
      </w:r>
    </w:p>
    <w:p w:rsidR="009B7614" w:rsidRPr="0023315B" w:rsidRDefault="004A3AAE" w:rsidP="0023315B">
      <w:r w:rsidRPr="00D13DA3">
        <w:t xml:space="preserve">в практическую деятельность. </w:t>
      </w:r>
    </w:p>
    <w:p w:rsidR="009B7614" w:rsidRPr="00BA391C" w:rsidRDefault="009B7614" w:rsidP="00FF415B">
      <w:pPr>
        <w:tabs>
          <w:tab w:val="left" w:pos="1559"/>
          <w:tab w:val="center" w:pos="5456"/>
        </w:tabs>
        <w:autoSpaceDE w:val="0"/>
        <w:autoSpaceDN w:val="0"/>
        <w:adjustRightInd w:val="0"/>
        <w:ind w:firstLine="708"/>
        <w:rPr>
          <w:b/>
          <w:sz w:val="22"/>
          <w:szCs w:val="22"/>
        </w:rPr>
      </w:pPr>
      <w:r>
        <w:rPr>
          <w:b/>
          <w:sz w:val="28"/>
          <w:szCs w:val="28"/>
        </w:rPr>
        <w:tab/>
      </w:r>
      <w:r w:rsidR="00FF5B4B" w:rsidRPr="00BA391C">
        <w:rPr>
          <w:b/>
          <w:sz w:val="22"/>
          <w:szCs w:val="22"/>
        </w:rPr>
        <w:t>ОБЩАЯ ХАРАКТЕРИСТИКА УЧЕБНОГО ПРЕДМЕТА</w:t>
      </w:r>
    </w:p>
    <w:p w:rsidR="00F54E55" w:rsidRPr="00F54E55" w:rsidRDefault="00EC2EAA" w:rsidP="009B7614">
      <w:r>
        <w:t>Предлагаемый</w:t>
      </w:r>
      <w:r w:rsidR="009B7614">
        <w:t xml:space="preserve">  </w:t>
      </w:r>
      <w:r w:rsidR="00FF415B">
        <w:t>курс</w:t>
      </w:r>
      <w:r w:rsidR="00E14DC9">
        <w:t xml:space="preserve"> </w:t>
      </w:r>
      <w:r w:rsidR="009B7614">
        <w:t>направлен  на  более  глубокое  усвоение теоретических  знаний по  «Начальному  курсу  географии»,  «Географии материков  и океанов»,  «География  России»  через  обучение  у</w:t>
      </w:r>
      <w:r w:rsidR="007B53C7">
        <w:t>чащихся  умениям  решать задачи</w:t>
      </w:r>
      <w:r w:rsidR="009B7614">
        <w:t>,</w:t>
      </w:r>
      <w:r w:rsidR="007B53C7">
        <w:t xml:space="preserve"> </w:t>
      </w:r>
      <w:r w:rsidR="009B7614">
        <w:t xml:space="preserve">отработку практических умений и применение полученных знаний на практике. </w:t>
      </w:r>
    </w:p>
    <w:p w:rsidR="00F54E55" w:rsidRPr="00BA391C" w:rsidRDefault="00FF5B4B" w:rsidP="00BA391C">
      <w:pPr>
        <w:pStyle w:val="Default"/>
        <w:rPr>
          <w:i/>
          <w:color w:val="auto"/>
          <w:u w:val="single"/>
        </w:rPr>
      </w:pPr>
      <w:r w:rsidRPr="00922CCA">
        <w:rPr>
          <w:i/>
          <w:color w:val="auto"/>
          <w:u w:val="single"/>
        </w:rPr>
        <w:t>Формы организации учебного процесса</w:t>
      </w:r>
      <w:r w:rsidR="00BA391C">
        <w:rPr>
          <w:i/>
          <w:color w:val="auto"/>
          <w:u w:val="single"/>
        </w:rPr>
        <w:t xml:space="preserve"> </w:t>
      </w:r>
      <w:r w:rsidR="00F54E55" w:rsidRPr="00F54E55">
        <w:t>лекции, практикумы, сюжетно-ролевые игры, беседы.</w:t>
      </w:r>
    </w:p>
    <w:p w:rsidR="00FF5B4B" w:rsidRPr="00922CCA" w:rsidRDefault="00FF5B4B" w:rsidP="00FF5B4B">
      <w:pPr>
        <w:pStyle w:val="Default"/>
        <w:ind w:firstLine="720"/>
        <w:rPr>
          <w:i/>
          <w:color w:val="auto"/>
          <w:u w:val="single"/>
        </w:rPr>
      </w:pPr>
      <w:r w:rsidRPr="00922CCA">
        <w:rPr>
          <w:i/>
          <w:color w:val="auto"/>
          <w:u w:val="single"/>
        </w:rPr>
        <w:t xml:space="preserve">Используемые технологии, методы и формы работы: </w:t>
      </w:r>
    </w:p>
    <w:p w:rsidR="00FF5B4B" w:rsidRPr="00463C52" w:rsidRDefault="00FF5B4B" w:rsidP="00FF5B4B">
      <w:pPr>
        <w:pStyle w:val="Default"/>
        <w:ind w:firstLine="708"/>
        <w:jc w:val="both"/>
        <w:rPr>
          <w:color w:val="auto"/>
        </w:rPr>
      </w:pPr>
      <w:r w:rsidRPr="00463C52">
        <w:rPr>
          <w:color w:val="auto"/>
        </w:rPr>
        <w:t xml:space="preserve">При организации занятий школьников 9 классов необходимо использовать различные методы и средства обучения с тем, чтобы достичь наибольшего педагогического эффекта. </w:t>
      </w:r>
    </w:p>
    <w:p w:rsidR="00FF5B4B" w:rsidRPr="00463C52" w:rsidRDefault="00FF5B4B" w:rsidP="00FF5B4B">
      <w:pPr>
        <w:pStyle w:val="Default"/>
        <w:ind w:firstLine="708"/>
        <w:jc w:val="both"/>
        <w:rPr>
          <w:color w:val="auto"/>
        </w:rPr>
      </w:pPr>
      <w:r w:rsidRPr="00463C52">
        <w:rPr>
          <w:color w:val="auto"/>
        </w:rPr>
        <w:t xml:space="preserve">На </w:t>
      </w:r>
      <w:r w:rsidR="00EC2EAA">
        <w:rPr>
          <w:color w:val="auto"/>
        </w:rPr>
        <w:t xml:space="preserve">занятиях </w:t>
      </w:r>
      <w:r>
        <w:rPr>
          <w:color w:val="auto"/>
        </w:rPr>
        <w:t>применяются следующие методы</w:t>
      </w:r>
      <w:r w:rsidRPr="00463C52">
        <w:rPr>
          <w:color w:val="auto"/>
        </w:rPr>
        <w:t xml:space="preserve">: </w:t>
      </w:r>
    </w:p>
    <w:p w:rsidR="00FF5B4B" w:rsidRPr="00463C52" w:rsidRDefault="00FF5B4B" w:rsidP="00FF5B4B">
      <w:pPr>
        <w:pStyle w:val="Default"/>
        <w:numPr>
          <w:ilvl w:val="0"/>
          <w:numId w:val="5"/>
        </w:numPr>
        <w:spacing w:after="36"/>
        <w:rPr>
          <w:color w:val="auto"/>
        </w:rPr>
      </w:pPr>
      <w:r w:rsidRPr="00463C52">
        <w:rPr>
          <w:color w:val="auto"/>
        </w:rPr>
        <w:t xml:space="preserve">словесные методы обучения (рассказ, объяснение, беседа, работа с учебником); </w:t>
      </w:r>
    </w:p>
    <w:p w:rsidR="00FF5B4B" w:rsidRPr="00463C52" w:rsidRDefault="00FF5B4B" w:rsidP="00FF5B4B">
      <w:pPr>
        <w:pStyle w:val="Default"/>
        <w:numPr>
          <w:ilvl w:val="0"/>
          <w:numId w:val="5"/>
        </w:numPr>
        <w:spacing w:after="36"/>
        <w:rPr>
          <w:color w:val="auto"/>
        </w:rPr>
      </w:pPr>
      <w:r w:rsidRPr="00463C52">
        <w:rPr>
          <w:color w:val="auto"/>
        </w:rPr>
        <w:t xml:space="preserve">наглядные методы (наблюдение, иллюстрация, демонстрация наглядных пособий, презентаций); </w:t>
      </w:r>
    </w:p>
    <w:p w:rsidR="00FF5B4B" w:rsidRPr="00463C52" w:rsidRDefault="00FF5B4B" w:rsidP="00FF5B4B">
      <w:pPr>
        <w:pStyle w:val="Default"/>
        <w:numPr>
          <w:ilvl w:val="0"/>
          <w:numId w:val="5"/>
        </w:numPr>
        <w:spacing w:after="36"/>
        <w:rPr>
          <w:color w:val="auto"/>
        </w:rPr>
      </w:pPr>
      <w:r w:rsidRPr="00463C52">
        <w:rPr>
          <w:color w:val="auto"/>
        </w:rPr>
        <w:t>практические методы (устные и письменные упраж</w:t>
      </w:r>
      <w:r>
        <w:rPr>
          <w:color w:val="auto"/>
        </w:rPr>
        <w:t>нения, практические работы</w:t>
      </w:r>
      <w:r w:rsidRPr="00463C52">
        <w:rPr>
          <w:color w:val="auto"/>
        </w:rPr>
        <w:t xml:space="preserve">); </w:t>
      </w:r>
    </w:p>
    <w:p w:rsidR="00FF5B4B" w:rsidRPr="00463C52" w:rsidRDefault="00FF5B4B" w:rsidP="00FF5B4B">
      <w:pPr>
        <w:pStyle w:val="Default"/>
        <w:numPr>
          <w:ilvl w:val="0"/>
          <w:numId w:val="5"/>
        </w:numPr>
        <w:spacing w:after="36"/>
        <w:rPr>
          <w:color w:val="auto"/>
        </w:rPr>
      </w:pPr>
      <w:r w:rsidRPr="00463C52">
        <w:rPr>
          <w:color w:val="auto"/>
        </w:rPr>
        <w:t xml:space="preserve">проблемное обучение; </w:t>
      </w:r>
    </w:p>
    <w:p w:rsidR="00FF5B4B" w:rsidRPr="00463C52" w:rsidRDefault="00FF5B4B" w:rsidP="00FF5B4B">
      <w:pPr>
        <w:pStyle w:val="Default"/>
        <w:numPr>
          <w:ilvl w:val="0"/>
          <w:numId w:val="5"/>
        </w:numPr>
        <w:spacing w:after="36"/>
        <w:rPr>
          <w:color w:val="auto"/>
        </w:rPr>
      </w:pPr>
      <w:r w:rsidRPr="00463C52">
        <w:rPr>
          <w:color w:val="auto"/>
        </w:rPr>
        <w:t xml:space="preserve">метод проектов; </w:t>
      </w:r>
    </w:p>
    <w:p w:rsidR="00FF5B4B" w:rsidRPr="00CC3D18" w:rsidRDefault="00FF5B4B" w:rsidP="00CC3D18">
      <w:pPr>
        <w:pStyle w:val="Default"/>
        <w:numPr>
          <w:ilvl w:val="0"/>
          <w:numId w:val="5"/>
        </w:numPr>
        <w:spacing w:after="36"/>
        <w:rPr>
          <w:color w:val="auto"/>
        </w:rPr>
      </w:pPr>
      <w:r w:rsidRPr="00463C52">
        <w:rPr>
          <w:color w:val="auto"/>
        </w:rPr>
        <w:t xml:space="preserve">ролевой метод. </w:t>
      </w:r>
    </w:p>
    <w:p w:rsidR="00FF5B4B" w:rsidRPr="00BA391C" w:rsidRDefault="00FF5B4B" w:rsidP="00FF5B4B">
      <w:pPr>
        <w:pStyle w:val="a3"/>
        <w:spacing w:before="0" w:beforeAutospacing="0" w:after="0" w:afterAutospacing="0"/>
        <w:ind w:firstLine="900"/>
        <w:jc w:val="center"/>
        <w:rPr>
          <w:b/>
          <w:sz w:val="22"/>
          <w:szCs w:val="22"/>
        </w:rPr>
      </w:pPr>
      <w:r w:rsidRPr="00BA391C">
        <w:rPr>
          <w:b/>
          <w:sz w:val="22"/>
          <w:szCs w:val="22"/>
        </w:rPr>
        <w:t>ОПИСАНИЕ УЧЕБНОГО ПРЕДМЕТА В УЧЕБНОМ ПЛАНЕ</w:t>
      </w:r>
    </w:p>
    <w:p w:rsidR="00FF5B4B" w:rsidRDefault="00FF5B4B" w:rsidP="00FF5B4B">
      <w:pPr>
        <w:ind w:firstLine="708"/>
      </w:pPr>
      <w:r>
        <w:t xml:space="preserve">Рабочая программа </w:t>
      </w:r>
      <w:r w:rsidR="00E14DC9">
        <w:t>к</w:t>
      </w:r>
      <w:r w:rsidR="0023315B">
        <w:t>урса</w:t>
      </w:r>
      <w:r w:rsidR="00EC2EAA">
        <w:t xml:space="preserve"> </w:t>
      </w:r>
      <w:r>
        <w:t xml:space="preserve">в 9 классе рассчитана на </w:t>
      </w:r>
      <w:r w:rsidR="0023315B">
        <w:t>17 часов</w:t>
      </w:r>
      <w:r>
        <w:t xml:space="preserve"> (1 час в неделю</w:t>
      </w:r>
      <w:r w:rsidR="00EB7CC0">
        <w:t xml:space="preserve"> в 3-4 четверть</w:t>
      </w:r>
      <w:r>
        <w:t xml:space="preserve">). </w:t>
      </w:r>
    </w:p>
    <w:p w:rsidR="00FF5B4B" w:rsidRPr="00BA391C" w:rsidRDefault="00FF5B4B" w:rsidP="00FF5B4B">
      <w:pPr>
        <w:pStyle w:val="a3"/>
        <w:spacing w:before="0" w:beforeAutospacing="0" w:after="0" w:afterAutospacing="0"/>
        <w:ind w:firstLine="900"/>
        <w:jc w:val="center"/>
        <w:rPr>
          <w:b/>
          <w:sz w:val="22"/>
          <w:szCs w:val="22"/>
        </w:rPr>
      </w:pPr>
      <w:r w:rsidRPr="00BA391C">
        <w:rPr>
          <w:b/>
          <w:sz w:val="22"/>
          <w:szCs w:val="22"/>
        </w:rPr>
        <w:t>СОДЕРЖАНИЕ УЧЕБНОГО ПРЕДМЕТА, КУРСА.</w:t>
      </w:r>
    </w:p>
    <w:p w:rsidR="005A1023" w:rsidRPr="00CB3083" w:rsidRDefault="005A1023" w:rsidP="005A1023">
      <w:pPr>
        <w:pStyle w:val="a3"/>
        <w:spacing w:before="0" w:beforeAutospacing="0" w:after="0" w:afterAutospacing="0"/>
        <w:ind w:firstLine="900"/>
      </w:pPr>
      <w:r w:rsidRPr="00CB3083">
        <w:rPr>
          <w:b/>
        </w:rPr>
        <w:t xml:space="preserve">1. </w:t>
      </w:r>
      <w:r w:rsidRPr="00CB3083">
        <w:t>Изучение географической информации, с учетом планетарных особенностей Земли</w:t>
      </w:r>
    </w:p>
    <w:p w:rsidR="005A1023" w:rsidRPr="00CB3083" w:rsidRDefault="005A1023" w:rsidP="005A1023">
      <w:pPr>
        <w:pStyle w:val="a3"/>
        <w:spacing w:before="0" w:beforeAutospacing="0" w:after="0" w:afterAutospacing="0"/>
        <w:ind w:firstLine="900"/>
      </w:pPr>
      <w:r w:rsidRPr="00CB3083">
        <w:t>2. Картография. Решение различных видов задач.</w:t>
      </w:r>
    </w:p>
    <w:p w:rsidR="005A1023" w:rsidRPr="00CB3083" w:rsidRDefault="005A1023" w:rsidP="005A1023">
      <w:pPr>
        <w:pStyle w:val="a3"/>
        <w:spacing w:before="0" w:beforeAutospacing="0" w:after="0" w:afterAutospacing="0"/>
        <w:ind w:firstLine="900"/>
      </w:pPr>
      <w:r w:rsidRPr="00CB3083">
        <w:t>3. Часовые пояса РФ и мира. Решение задач на определение часового пояса.</w:t>
      </w:r>
    </w:p>
    <w:p w:rsidR="005A1023" w:rsidRPr="00CB3083" w:rsidRDefault="005A1023" w:rsidP="005A1023">
      <w:pPr>
        <w:pStyle w:val="a3"/>
        <w:spacing w:before="0" w:beforeAutospacing="0" w:after="0" w:afterAutospacing="0"/>
        <w:ind w:firstLine="900"/>
      </w:pPr>
      <w:r w:rsidRPr="00CB3083">
        <w:t>4. Географические координаты и их определение.</w:t>
      </w:r>
    </w:p>
    <w:p w:rsidR="005A1023" w:rsidRPr="00CB3083" w:rsidRDefault="005A1023" w:rsidP="005A1023">
      <w:pPr>
        <w:pStyle w:val="a3"/>
        <w:spacing w:before="0" w:beforeAutospacing="0" w:after="0" w:afterAutospacing="0"/>
        <w:ind w:firstLine="900"/>
      </w:pPr>
      <w:r w:rsidRPr="00CB3083">
        <w:t>5. Построение профиля местности</w:t>
      </w:r>
    </w:p>
    <w:p w:rsidR="005A1023" w:rsidRPr="00CB3083" w:rsidRDefault="005A1023" w:rsidP="005A1023">
      <w:pPr>
        <w:pStyle w:val="a3"/>
        <w:spacing w:before="0" w:beforeAutospacing="0" w:after="0" w:afterAutospacing="0"/>
        <w:ind w:firstLine="900"/>
      </w:pPr>
      <w:r w:rsidRPr="00CB3083">
        <w:t>6. Литосфера. Определение высот. Определение горных пород по картам    атласа .</w:t>
      </w:r>
    </w:p>
    <w:p w:rsidR="005A1023" w:rsidRPr="00CB3083" w:rsidRDefault="005A1023" w:rsidP="005A1023">
      <w:pPr>
        <w:pStyle w:val="a3"/>
        <w:spacing w:before="0" w:beforeAutospacing="0" w:after="0" w:afterAutospacing="0"/>
        <w:ind w:firstLine="900"/>
      </w:pPr>
      <w:r w:rsidRPr="00CB3083">
        <w:t xml:space="preserve">7. Гидросфера. Определение глубин. Солености. </w:t>
      </w:r>
      <w:r w:rsidR="00CB3083" w:rsidRPr="00CB3083">
        <w:t>Определение годового стока. У</w:t>
      </w:r>
      <w:r w:rsidRPr="00CB3083">
        <w:t>гла падения реки</w:t>
      </w:r>
      <w:r w:rsidR="00CB3083" w:rsidRPr="00CB3083">
        <w:t>.</w:t>
      </w:r>
    </w:p>
    <w:p w:rsidR="00CB3083" w:rsidRDefault="00CB3083" w:rsidP="005A1023">
      <w:pPr>
        <w:pStyle w:val="a3"/>
        <w:spacing w:before="0" w:beforeAutospacing="0" w:after="0" w:afterAutospacing="0"/>
        <w:ind w:firstLine="900"/>
      </w:pPr>
      <w:r w:rsidRPr="00CB3083">
        <w:t>8. Атмосфера. Определение температур, ветров и количества осадков по картам атласа.</w:t>
      </w:r>
      <w:r>
        <w:t xml:space="preserve"> Определения давления. </w:t>
      </w:r>
    </w:p>
    <w:p w:rsidR="00CB3083" w:rsidRDefault="00CB3083" w:rsidP="005A1023">
      <w:pPr>
        <w:pStyle w:val="a3"/>
        <w:spacing w:before="0" w:beforeAutospacing="0" w:after="0" w:afterAutospacing="0"/>
        <w:ind w:firstLine="900"/>
      </w:pPr>
      <w:r>
        <w:t xml:space="preserve">9. Демографическая ситуация в РФ.  Определение численности населения по картам, по статистическим данным, по схемам, диаграммам. Миграции и их направление. Урбанизация и сельское население – расчет численности по статистическим данным. </w:t>
      </w:r>
    </w:p>
    <w:p w:rsidR="00CB3083" w:rsidRDefault="00CB3083" w:rsidP="005A1023">
      <w:pPr>
        <w:pStyle w:val="a3"/>
        <w:spacing w:before="0" w:beforeAutospacing="0" w:after="0" w:afterAutospacing="0"/>
        <w:ind w:firstLine="900"/>
      </w:pPr>
      <w:r>
        <w:t xml:space="preserve">10. Определение по краткому описанию </w:t>
      </w:r>
      <w:r w:rsidR="007B53C7">
        <w:t>субъектов</w:t>
      </w:r>
      <w:r>
        <w:t xml:space="preserve"> РФ. </w:t>
      </w:r>
    </w:p>
    <w:p w:rsidR="005A1023" w:rsidRDefault="00CB3083" w:rsidP="00CB3083">
      <w:pPr>
        <w:pStyle w:val="a3"/>
        <w:spacing w:before="0" w:beforeAutospacing="0" w:after="0" w:afterAutospacing="0"/>
        <w:ind w:firstLine="900"/>
      </w:pPr>
      <w:r>
        <w:t>11. Определение по краткому описанию городов  РФ.</w:t>
      </w:r>
    </w:p>
    <w:p w:rsidR="00CB3083" w:rsidRDefault="00CB3083" w:rsidP="00CB3083">
      <w:pPr>
        <w:pStyle w:val="a3"/>
        <w:spacing w:before="0" w:beforeAutospacing="0" w:after="0" w:afterAutospacing="0"/>
        <w:ind w:firstLine="900"/>
      </w:pPr>
      <w:r>
        <w:t>12. Определение экономического развития района  по картам и данным статистики с учетом изменения добычи полезных ископаемых.</w:t>
      </w:r>
    </w:p>
    <w:p w:rsidR="00CB3083" w:rsidRDefault="00CB3083" w:rsidP="00CB3083">
      <w:pPr>
        <w:pStyle w:val="a3"/>
        <w:spacing w:before="0" w:beforeAutospacing="0" w:after="0" w:afterAutospacing="0"/>
        <w:ind w:firstLine="900"/>
      </w:pPr>
      <w:r>
        <w:t>13. Определение экономического развития района  по картам и данным статистики. Выявление причин загрязнения.</w:t>
      </w:r>
    </w:p>
    <w:p w:rsidR="00D13DA3" w:rsidRPr="00AA084F" w:rsidRDefault="00D13DA3" w:rsidP="00FF5B4B">
      <w:pPr>
        <w:pStyle w:val="a3"/>
        <w:spacing w:before="0" w:beforeAutospacing="0" w:after="0" w:afterAutospacing="0"/>
        <w:rPr>
          <w:b/>
        </w:rPr>
      </w:pPr>
    </w:p>
    <w:p w:rsidR="00FF5B4B" w:rsidRDefault="00FF5B4B" w:rsidP="00FF5B4B">
      <w:pPr>
        <w:pStyle w:val="a3"/>
        <w:spacing w:before="0" w:beforeAutospacing="0" w:after="0" w:afterAutospacing="0"/>
        <w:ind w:firstLine="900"/>
        <w:jc w:val="center"/>
        <w:rPr>
          <w:b/>
          <w:sz w:val="28"/>
          <w:szCs w:val="28"/>
        </w:rPr>
      </w:pPr>
      <w:r w:rsidRPr="003A6404">
        <w:rPr>
          <w:b/>
          <w:sz w:val="28"/>
          <w:szCs w:val="28"/>
        </w:rPr>
        <w:t xml:space="preserve">КАЛЕНДАРНО-ТЕМАТИЧЕСКОЕ ПЛАНИРОВАНИЕ </w:t>
      </w:r>
    </w:p>
    <w:p w:rsidR="00FF5B4B" w:rsidRPr="003A6404" w:rsidRDefault="00FF5B4B" w:rsidP="00FF5B4B">
      <w:pPr>
        <w:pStyle w:val="a3"/>
        <w:spacing w:before="0" w:beforeAutospacing="0" w:after="0" w:afterAutospacing="0"/>
        <w:ind w:firstLine="900"/>
        <w:jc w:val="center"/>
        <w:rPr>
          <w:b/>
          <w:sz w:val="28"/>
          <w:szCs w:val="28"/>
        </w:rPr>
      </w:pPr>
    </w:p>
    <w:tbl>
      <w:tblPr>
        <w:tblW w:w="48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5340"/>
        <w:gridCol w:w="1170"/>
        <w:gridCol w:w="1528"/>
        <w:gridCol w:w="1482"/>
      </w:tblGrid>
      <w:tr w:rsidR="006C65CC" w:rsidRPr="00753B52" w:rsidTr="006C65CC">
        <w:trPr>
          <w:trHeight w:val="490"/>
        </w:trPr>
        <w:tc>
          <w:tcPr>
            <w:tcW w:w="271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C65CC" w:rsidRPr="00753B52" w:rsidRDefault="006C65CC" w:rsidP="00113C0B">
            <w:pPr>
              <w:jc w:val="center"/>
              <w:rPr>
                <w:rFonts w:eastAsia="Calibri"/>
                <w:b/>
                <w:color w:val="000000"/>
              </w:rPr>
            </w:pPr>
            <w:r w:rsidRPr="00753B52">
              <w:rPr>
                <w:rFonts w:eastAsia="Calibri"/>
                <w:b/>
                <w:color w:val="000000"/>
              </w:rPr>
              <w:t>№</w:t>
            </w:r>
          </w:p>
        </w:tc>
        <w:tc>
          <w:tcPr>
            <w:tcW w:w="2653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C65CC" w:rsidRPr="00753B52" w:rsidRDefault="006C65CC" w:rsidP="00113C0B">
            <w:pPr>
              <w:jc w:val="center"/>
              <w:rPr>
                <w:rFonts w:eastAsia="Calibri"/>
                <w:b/>
                <w:color w:val="000000"/>
              </w:rPr>
            </w:pPr>
            <w:r w:rsidRPr="00753B52">
              <w:rPr>
                <w:rFonts w:eastAsia="Calibri"/>
                <w:b/>
                <w:color w:val="000000"/>
              </w:rPr>
              <w:t>Тема урока</w:t>
            </w:r>
          </w:p>
        </w:tc>
        <w:tc>
          <w:tcPr>
            <w:tcW w:w="581" w:type="pct"/>
            <w:vMerge w:val="restart"/>
            <w:tcBorders>
              <w:bottom w:val="single" w:sz="4" w:space="0" w:color="auto"/>
            </w:tcBorders>
          </w:tcPr>
          <w:p w:rsidR="006C65CC" w:rsidRPr="00753B52" w:rsidRDefault="006C65CC" w:rsidP="00113C0B">
            <w:pPr>
              <w:jc w:val="center"/>
              <w:rPr>
                <w:rFonts w:eastAsia="Calibri"/>
                <w:b/>
                <w:color w:val="000000"/>
              </w:rPr>
            </w:pPr>
            <w:r w:rsidRPr="00753B52">
              <w:rPr>
                <w:rFonts w:eastAsia="Calibri"/>
                <w:b/>
                <w:color w:val="000000"/>
              </w:rPr>
              <w:t>Количество часов</w:t>
            </w:r>
          </w:p>
        </w:tc>
        <w:tc>
          <w:tcPr>
            <w:tcW w:w="1495" w:type="pct"/>
            <w:gridSpan w:val="2"/>
            <w:tcBorders>
              <w:bottom w:val="single" w:sz="4" w:space="0" w:color="auto"/>
            </w:tcBorders>
          </w:tcPr>
          <w:p w:rsidR="006C65CC" w:rsidRDefault="006C65CC" w:rsidP="00113C0B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Дата проведения</w:t>
            </w:r>
          </w:p>
          <w:p w:rsidR="006C65CC" w:rsidRPr="00753B52" w:rsidRDefault="006C65CC" w:rsidP="00EB07D0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6C65CC" w:rsidRPr="00753B52" w:rsidTr="006C65CC">
        <w:trPr>
          <w:cantSplit/>
          <w:trHeight w:val="279"/>
        </w:trPr>
        <w:tc>
          <w:tcPr>
            <w:tcW w:w="271" w:type="pct"/>
            <w:vMerge/>
            <w:shd w:val="clear" w:color="auto" w:fill="auto"/>
          </w:tcPr>
          <w:p w:rsidR="006C65CC" w:rsidRPr="00753B52" w:rsidRDefault="006C65CC" w:rsidP="00113C0B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2653" w:type="pct"/>
            <w:vMerge/>
            <w:shd w:val="clear" w:color="auto" w:fill="auto"/>
          </w:tcPr>
          <w:p w:rsidR="006C65CC" w:rsidRPr="00753B52" w:rsidRDefault="006C65CC" w:rsidP="00113C0B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581" w:type="pct"/>
            <w:vMerge/>
          </w:tcPr>
          <w:p w:rsidR="006C65CC" w:rsidRPr="00753B52" w:rsidRDefault="006C65CC" w:rsidP="00113C0B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759" w:type="pct"/>
          </w:tcPr>
          <w:p w:rsidR="006C65CC" w:rsidRDefault="006C65CC" w:rsidP="00113C0B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6C65CC" w:rsidRPr="00753B52" w:rsidRDefault="006C65CC" w:rsidP="00113C0B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план</w:t>
            </w:r>
          </w:p>
        </w:tc>
        <w:tc>
          <w:tcPr>
            <w:tcW w:w="736" w:type="pct"/>
          </w:tcPr>
          <w:p w:rsidR="006C65CC" w:rsidRDefault="006C65CC" w:rsidP="00113C0B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6C65CC" w:rsidRDefault="006C65CC" w:rsidP="00113C0B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6C65CC" w:rsidRPr="00753B52" w:rsidRDefault="006C65CC" w:rsidP="00EB07D0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Pr="00753B52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2653" w:type="pct"/>
            <w:shd w:val="clear" w:color="auto" w:fill="auto"/>
          </w:tcPr>
          <w:p w:rsidR="006C65CC" w:rsidRPr="008F65B1" w:rsidRDefault="006C65CC" w:rsidP="00650720">
            <w:r>
              <w:t>Источники географической информации.  Планетарные особенности Земли (определение размеров Земли)</w:t>
            </w:r>
          </w:p>
        </w:tc>
        <w:tc>
          <w:tcPr>
            <w:tcW w:w="581" w:type="pct"/>
          </w:tcPr>
          <w:p w:rsidR="006C65CC" w:rsidRPr="00753B52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E33B22" w:rsidP="007D7910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09.01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2653" w:type="pct"/>
            <w:shd w:val="clear" w:color="auto" w:fill="auto"/>
          </w:tcPr>
          <w:p w:rsidR="006C65CC" w:rsidRPr="003041F5" w:rsidRDefault="006C65CC" w:rsidP="00F54E55">
            <w:r>
              <w:t>Картография. Решение задач (планы местности, определение горизонталей)</w:t>
            </w:r>
          </w:p>
        </w:tc>
        <w:tc>
          <w:tcPr>
            <w:tcW w:w="581" w:type="pct"/>
          </w:tcPr>
          <w:p w:rsidR="006C65CC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16.01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2653" w:type="pct"/>
            <w:shd w:val="clear" w:color="auto" w:fill="auto"/>
          </w:tcPr>
          <w:p w:rsidR="006C65CC" w:rsidRDefault="006C65CC" w:rsidP="00F54E55">
            <w:r>
              <w:t>Картография. (Условные знаки и работа с ними на местности)</w:t>
            </w:r>
          </w:p>
        </w:tc>
        <w:tc>
          <w:tcPr>
            <w:tcW w:w="581" w:type="pct"/>
          </w:tcPr>
          <w:p w:rsidR="006C65CC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23.01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Pr="00753B52" w:rsidRDefault="00D72651" w:rsidP="003C7488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2653" w:type="pct"/>
            <w:shd w:val="clear" w:color="auto" w:fill="auto"/>
          </w:tcPr>
          <w:p w:rsidR="006C65CC" w:rsidRPr="00606100" w:rsidRDefault="006C65CC" w:rsidP="003A441E">
            <w:r>
              <w:t xml:space="preserve">Решение задач на определение часового пояса. </w:t>
            </w:r>
          </w:p>
        </w:tc>
        <w:tc>
          <w:tcPr>
            <w:tcW w:w="581" w:type="pct"/>
          </w:tcPr>
          <w:p w:rsidR="006C65CC" w:rsidRPr="00753B52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30.01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2653" w:type="pct"/>
            <w:shd w:val="clear" w:color="auto" w:fill="auto"/>
          </w:tcPr>
          <w:p w:rsidR="006C65CC" w:rsidRPr="003041F5" w:rsidRDefault="006C65CC" w:rsidP="00650720">
            <w:r>
              <w:t>Определение  географических  координат.</w:t>
            </w:r>
          </w:p>
        </w:tc>
        <w:tc>
          <w:tcPr>
            <w:tcW w:w="581" w:type="pct"/>
          </w:tcPr>
          <w:p w:rsidR="006C65CC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987D08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06.02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Pr="00753B52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2653" w:type="pct"/>
            <w:shd w:val="clear" w:color="auto" w:fill="auto"/>
          </w:tcPr>
          <w:p w:rsidR="006C65CC" w:rsidRPr="00606100" w:rsidRDefault="006C65CC" w:rsidP="00113C0B">
            <w:r>
              <w:t>Построение профиля рельефа местности по топографической карте.</w:t>
            </w:r>
          </w:p>
        </w:tc>
        <w:tc>
          <w:tcPr>
            <w:tcW w:w="581" w:type="pct"/>
          </w:tcPr>
          <w:p w:rsidR="006C65CC" w:rsidRPr="00753B52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B53D47" w:rsidRDefault="00987D08" w:rsidP="00B53D47">
            <w:pPr>
              <w:rPr>
                <w:rFonts w:eastAsia="Calibri"/>
                <w:color w:val="000000"/>
                <w:lang w:val="tt-RU"/>
              </w:rPr>
            </w:pPr>
            <w:r>
              <w:rPr>
                <w:rFonts w:eastAsia="Calibri"/>
                <w:color w:val="000000"/>
                <w:lang w:val="tt-RU"/>
              </w:rPr>
              <w:t>13.02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Pr="00753B52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2653" w:type="pct"/>
            <w:shd w:val="clear" w:color="auto" w:fill="auto"/>
          </w:tcPr>
          <w:p w:rsidR="006C65CC" w:rsidRPr="00752E42" w:rsidRDefault="006C65CC" w:rsidP="003A441E">
            <w:r>
              <w:t>Литосфера  (определение  высоты над уровнем моря, возраста)</w:t>
            </w:r>
          </w:p>
        </w:tc>
        <w:tc>
          <w:tcPr>
            <w:tcW w:w="581" w:type="pct"/>
          </w:tcPr>
          <w:p w:rsidR="006C65CC" w:rsidRPr="00753B52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987D08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20.02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Pr="00753B52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2653" w:type="pct"/>
            <w:shd w:val="clear" w:color="auto" w:fill="auto"/>
          </w:tcPr>
          <w:p w:rsidR="006C65CC" w:rsidRPr="00521DA9" w:rsidRDefault="006C65CC" w:rsidP="00650720">
            <w:r>
              <w:t xml:space="preserve">Гидросфера </w:t>
            </w:r>
            <w:proofErr w:type="gramStart"/>
            <w:r>
              <w:t xml:space="preserve">( </w:t>
            </w:r>
            <w:proofErr w:type="gramEnd"/>
            <w:r>
              <w:t>определение глубин, солености морей и океанов)</w:t>
            </w:r>
          </w:p>
        </w:tc>
        <w:tc>
          <w:tcPr>
            <w:tcW w:w="581" w:type="pct"/>
          </w:tcPr>
          <w:p w:rsidR="006C65CC" w:rsidRPr="00753B52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987D08" w:rsidP="00465750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27.02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2653" w:type="pct"/>
            <w:shd w:val="clear" w:color="auto" w:fill="auto"/>
          </w:tcPr>
          <w:p w:rsidR="006C65CC" w:rsidRDefault="006C65CC" w:rsidP="00650720">
            <w:r>
              <w:t xml:space="preserve">Гидросфера </w:t>
            </w:r>
            <w:proofErr w:type="gramStart"/>
            <w:r>
              <w:t xml:space="preserve">( </w:t>
            </w:r>
            <w:proofErr w:type="gramEnd"/>
            <w:r>
              <w:t>определение годового стока и угла падения реки)</w:t>
            </w:r>
          </w:p>
        </w:tc>
        <w:tc>
          <w:tcPr>
            <w:tcW w:w="581" w:type="pct"/>
          </w:tcPr>
          <w:p w:rsidR="006C65CC" w:rsidRPr="00753B52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987D08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05.03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Pr="00753B52" w:rsidRDefault="00D72651" w:rsidP="003A441E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2653" w:type="pct"/>
            <w:shd w:val="clear" w:color="auto" w:fill="auto"/>
          </w:tcPr>
          <w:p w:rsidR="006C65CC" w:rsidRPr="00752E42" w:rsidRDefault="006C65CC" w:rsidP="003A441E">
            <w:r>
              <w:t>Атмосфера (определение температур, ветров, осадков, давления)</w:t>
            </w:r>
          </w:p>
        </w:tc>
        <w:tc>
          <w:tcPr>
            <w:tcW w:w="581" w:type="pct"/>
          </w:tcPr>
          <w:p w:rsidR="006C65CC" w:rsidRPr="00753B52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987D08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12.03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</w:t>
            </w:r>
          </w:p>
        </w:tc>
        <w:tc>
          <w:tcPr>
            <w:tcW w:w="2653" w:type="pct"/>
            <w:shd w:val="clear" w:color="auto" w:fill="auto"/>
          </w:tcPr>
          <w:p w:rsidR="006C65CC" w:rsidRPr="003041F5" w:rsidRDefault="006C65CC" w:rsidP="00113C0B">
            <w:r>
              <w:t>Демографическая ситуация в России (работа со статистическим материалом)</w:t>
            </w:r>
          </w:p>
        </w:tc>
        <w:tc>
          <w:tcPr>
            <w:tcW w:w="581" w:type="pct"/>
          </w:tcPr>
          <w:p w:rsidR="006C65CC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4A376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19.03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Pr="00BA021D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</w:t>
            </w:r>
          </w:p>
        </w:tc>
        <w:tc>
          <w:tcPr>
            <w:tcW w:w="2653" w:type="pct"/>
            <w:shd w:val="clear" w:color="auto" w:fill="auto"/>
          </w:tcPr>
          <w:p w:rsidR="006C65CC" w:rsidRPr="00752E42" w:rsidRDefault="006C65CC" w:rsidP="009752F6">
            <w:r>
              <w:t>Население России (определение численности населения по картам, по статистическим данным, по схемам, диаграммам)</w:t>
            </w:r>
          </w:p>
        </w:tc>
        <w:tc>
          <w:tcPr>
            <w:tcW w:w="581" w:type="pct"/>
          </w:tcPr>
          <w:p w:rsidR="006C65CC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4907E2" w:rsidRPr="004907E2" w:rsidRDefault="004A3761" w:rsidP="00113C0B">
            <w:pPr>
              <w:rPr>
                <w:rFonts w:eastAsia="Calibri"/>
                <w:color w:val="000000"/>
                <w:lang w:val="tt-RU"/>
              </w:rPr>
            </w:pPr>
            <w:r>
              <w:rPr>
                <w:rFonts w:eastAsia="Calibri"/>
                <w:color w:val="000000"/>
                <w:lang w:val="tt-RU"/>
              </w:rPr>
              <w:t>02.04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Pr="00BA021D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2653" w:type="pct"/>
            <w:shd w:val="clear" w:color="auto" w:fill="auto"/>
          </w:tcPr>
          <w:p w:rsidR="006C65CC" w:rsidRPr="004516D7" w:rsidRDefault="006C65CC" w:rsidP="00BA021D">
            <w:r>
              <w:t>Миграция (определение основных направлений, численности)</w:t>
            </w:r>
          </w:p>
        </w:tc>
        <w:tc>
          <w:tcPr>
            <w:tcW w:w="581" w:type="pct"/>
          </w:tcPr>
          <w:p w:rsidR="006C65CC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4A376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09.04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Default="00D72651" w:rsidP="003A441E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2653" w:type="pct"/>
            <w:shd w:val="clear" w:color="auto" w:fill="auto"/>
          </w:tcPr>
          <w:p w:rsidR="006C65CC" w:rsidRPr="0023272F" w:rsidRDefault="006C65CC" w:rsidP="00BA021D">
            <w:r>
              <w:t xml:space="preserve"> Урбанизация </w:t>
            </w:r>
            <w:proofErr w:type="gramStart"/>
            <w:r>
              <w:t xml:space="preserve">( </w:t>
            </w:r>
            <w:proofErr w:type="gramEnd"/>
            <w:r>
              <w:t>определение численности городского и сельского населения, выявление причин различия)</w:t>
            </w:r>
          </w:p>
        </w:tc>
        <w:tc>
          <w:tcPr>
            <w:tcW w:w="581" w:type="pct"/>
          </w:tcPr>
          <w:p w:rsidR="006C65CC" w:rsidRPr="00753B52" w:rsidRDefault="00E33B22" w:rsidP="009752F6">
            <w:pPr>
              <w:tabs>
                <w:tab w:val="center" w:pos="712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4907E2" w:rsidRPr="004907E2" w:rsidRDefault="004A3761" w:rsidP="003B0168">
            <w:pPr>
              <w:rPr>
                <w:rFonts w:eastAsia="Calibri"/>
                <w:color w:val="000000"/>
                <w:lang w:val="tt-RU"/>
              </w:rPr>
            </w:pPr>
            <w:r>
              <w:rPr>
                <w:rFonts w:eastAsia="Calibri"/>
                <w:color w:val="000000"/>
                <w:lang w:val="tt-RU"/>
              </w:rPr>
              <w:t>16.04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2653" w:type="pct"/>
            <w:shd w:val="clear" w:color="auto" w:fill="auto"/>
          </w:tcPr>
          <w:p w:rsidR="006C65CC" w:rsidRPr="003041F5" w:rsidRDefault="006C65CC" w:rsidP="00BA021D">
            <w:r>
              <w:t>Рынок труда в России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р</w:t>
            </w:r>
            <w:proofErr w:type="gramEnd"/>
            <w:r>
              <w:t>асчет уровня безработицы )</w:t>
            </w:r>
          </w:p>
        </w:tc>
        <w:tc>
          <w:tcPr>
            <w:tcW w:w="581" w:type="pct"/>
          </w:tcPr>
          <w:p w:rsidR="006C65CC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4A376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23.04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Default="00D72651" w:rsidP="00103585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2653" w:type="pct"/>
            <w:shd w:val="clear" w:color="auto" w:fill="auto"/>
          </w:tcPr>
          <w:p w:rsidR="006C65CC" w:rsidRDefault="006C65CC" w:rsidP="003A441E">
            <w:r>
              <w:t>Определение по краткому описанию субъектов РФ</w:t>
            </w:r>
          </w:p>
        </w:tc>
        <w:tc>
          <w:tcPr>
            <w:tcW w:w="581" w:type="pct"/>
          </w:tcPr>
          <w:p w:rsidR="006C65CC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4A376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30.04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2653" w:type="pct"/>
            <w:shd w:val="clear" w:color="auto" w:fill="auto"/>
          </w:tcPr>
          <w:p w:rsidR="006C65CC" w:rsidRDefault="006C65CC" w:rsidP="003A441E">
            <w:r>
              <w:t>Определение по краткому описанию крупных городов РФ</w:t>
            </w:r>
          </w:p>
        </w:tc>
        <w:tc>
          <w:tcPr>
            <w:tcW w:w="581" w:type="pct"/>
          </w:tcPr>
          <w:p w:rsidR="006C65CC" w:rsidRDefault="00E33B22" w:rsidP="00103585">
            <w:pPr>
              <w:tabs>
                <w:tab w:val="center" w:pos="712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4A3761" w:rsidP="003C7488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07.05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2653" w:type="pct"/>
            <w:shd w:val="clear" w:color="auto" w:fill="auto"/>
          </w:tcPr>
          <w:p w:rsidR="006C65CC" w:rsidRDefault="006C65CC" w:rsidP="00BA021D">
            <w:r>
              <w:t xml:space="preserve"> Определение экономического развития района  по картам и данным статистики</w:t>
            </w:r>
          </w:p>
        </w:tc>
        <w:tc>
          <w:tcPr>
            <w:tcW w:w="581" w:type="pct"/>
          </w:tcPr>
          <w:p w:rsidR="006C65CC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4A3761" w:rsidP="003C7488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14.05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  <w:tr w:rsidR="006C65CC" w:rsidRPr="00753B52" w:rsidTr="006C65CC">
        <w:tc>
          <w:tcPr>
            <w:tcW w:w="271" w:type="pct"/>
            <w:shd w:val="clear" w:color="auto" w:fill="auto"/>
          </w:tcPr>
          <w:p w:rsidR="006C65CC" w:rsidRDefault="00D7265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2653" w:type="pct"/>
            <w:shd w:val="clear" w:color="auto" w:fill="auto"/>
          </w:tcPr>
          <w:p w:rsidR="006C65CC" w:rsidRDefault="006C65CC" w:rsidP="003A441E">
            <w:r>
              <w:t>Обобщение знаний по курсу</w:t>
            </w:r>
          </w:p>
        </w:tc>
        <w:tc>
          <w:tcPr>
            <w:tcW w:w="581" w:type="pct"/>
          </w:tcPr>
          <w:p w:rsidR="006C65CC" w:rsidRDefault="00E33B22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759" w:type="pct"/>
          </w:tcPr>
          <w:p w:rsidR="006C65CC" w:rsidRPr="00753B52" w:rsidRDefault="004A3761" w:rsidP="00113C0B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21.05</w:t>
            </w:r>
          </w:p>
        </w:tc>
        <w:tc>
          <w:tcPr>
            <w:tcW w:w="736" w:type="pct"/>
          </w:tcPr>
          <w:p w:rsidR="006C65CC" w:rsidRPr="00753B52" w:rsidRDefault="006C65CC" w:rsidP="00113C0B">
            <w:pPr>
              <w:rPr>
                <w:rFonts w:eastAsia="Calibri"/>
                <w:color w:val="000000"/>
              </w:rPr>
            </w:pPr>
          </w:p>
        </w:tc>
      </w:tr>
    </w:tbl>
    <w:p w:rsidR="00FF5B4B" w:rsidRDefault="00FF5B4B" w:rsidP="00FF5B4B">
      <w:pPr>
        <w:pStyle w:val="a3"/>
        <w:spacing w:before="0" w:beforeAutospacing="0" w:after="0" w:afterAutospacing="0"/>
        <w:ind w:firstLine="900"/>
        <w:jc w:val="center"/>
        <w:rPr>
          <w:b/>
        </w:rPr>
      </w:pPr>
    </w:p>
    <w:p w:rsidR="00FF5B4B" w:rsidRDefault="00FF5B4B" w:rsidP="00FF5B4B">
      <w:pPr>
        <w:pStyle w:val="a3"/>
        <w:spacing w:before="0" w:beforeAutospacing="0" w:after="0" w:afterAutospacing="0"/>
        <w:ind w:firstLine="900"/>
        <w:jc w:val="center"/>
        <w:rPr>
          <w:b/>
          <w:sz w:val="28"/>
          <w:szCs w:val="28"/>
        </w:rPr>
      </w:pPr>
    </w:p>
    <w:p w:rsidR="00715187" w:rsidRDefault="00715187" w:rsidP="00FF5B4B">
      <w:pPr>
        <w:pStyle w:val="a3"/>
        <w:spacing w:before="0" w:beforeAutospacing="0" w:after="0" w:afterAutospacing="0"/>
        <w:ind w:firstLine="900"/>
        <w:jc w:val="center"/>
        <w:rPr>
          <w:b/>
          <w:sz w:val="28"/>
          <w:szCs w:val="28"/>
        </w:rPr>
      </w:pPr>
    </w:p>
    <w:p w:rsidR="00715187" w:rsidRDefault="00715187" w:rsidP="00FF5B4B">
      <w:pPr>
        <w:pStyle w:val="a3"/>
        <w:spacing w:before="0" w:beforeAutospacing="0" w:after="0" w:afterAutospacing="0"/>
        <w:ind w:firstLine="900"/>
        <w:jc w:val="center"/>
        <w:rPr>
          <w:b/>
          <w:sz w:val="28"/>
          <w:szCs w:val="28"/>
        </w:rPr>
      </w:pPr>
    </w:p>
    <w:p w:rsidR="00715187" w:rsidRDefault="00715187" w:rsidP="00FF5B4B">
      <w:pPr>
        <w:pStyle w:val="a3"/>
        <w:spacing w:before="0" w:beforeAutospacing="0" w:after="0" w:afterAutospacing="0"/>
        <w:ind w:firstLine="900"/>
        <w:jc w:val="center"/>
        <w:rPr>
          <w:b/>
          <w:sz w:val="28"/>
          <w:szCs w:val="28"/>
        </w:rPr>
      </w:pPr>
    </w:p>
    <w:p w:rsidR="00715187" w:rsidRDefault="00715187" w:rsidP="00FF5B4B">
      <w:pPr>
        <w:pStyle w:val="a3"/>
        <w:spacing w:before="0" w:beforeAutospacing="0" w:after="0" w:afterAutospacing="0"/>
        <w:ind w:firstLine="900"/>
        <w:jc w:val="center"/>
        <w:rPr>
          <w:b/>
          <w:sz w:val="28"/>
          <w:szCs w:val="28"/>
        </w:rPr>
      </w:pPr>
    </w:p>
    <w:p w:rsidR="00715187" w:rsidRDefault="00715187" w:rsidP="00FF5B4B">
      <w:pPr>
        <w:pStyle w:val="a3"/>
        <w:spacing w:before="0" w:beforeAutospacing="0" w:after="0" w:afterAutospacing="0"/>
        <w:ind w:firstLine="900"/>
        <w:jc w:val="center"/>
        <w:rPr>
          <w:b/>
          <w:sz w:val="28"/>
          <w:szCs w:val="28"/>
        </w:rPr>
      </w:pPr>
    </w:p>
    <w:p w:rsidR="00715187" w:rsidRDefault="00715187" w:rsidP="00FF5B4B">
      <w:pPr>
        <w:pStyle w:val="a3"/>
        <w:spacing w:before="0" w:beforeAutospacing="0" w:after="0" w:afterAutospacing="0"/>
        <w:ind w:firstLine="900"/>
        <w:jc w:val="center"/>
        <w:rPr>
          <w:b/>
          <w:sz w:val="28"/>
          <w:szCs w:val="28"/>
        </w:rPr>
      </w:pPr>
    </w:p>
    <w:p w:rsidR="00715187" w:rsidRDefault="00715187" w:rsidP="00FF5B4B">
      <w:pPr>
        <w:pStyle w:val="a3"/>
        <w:spacing w:before="0" w:beforeAutospacing="0" w:after="0" w:afterAutospacing="0"/>
        <w:ind w:firstLine="900"/>
        <w:jc w:val="center"/>
        <w:rPr>
          <w:b/>
          <w:sz w:val="28"/>
          <w:szCs w:val="28"/>
        </w:rPr>
      </w:pPr>
    </w:p>
    <w:p w:rsidR="00FF5B4B" w:rsidRPr="003A6404" w:rsidRDefault="003D5536" w:rsidP="00FF5B4B">
      <w:pPr>
        <w:pStyle w:val="a3"/>
        <w:spacing w:before="0" w:beforeAutospacing="0" w:after="0" w:afterAutospacing="0"/>
        <w:ind w:firstLine="90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Использованная литература.</w:t>
      </w:r>
    </w:p>
    <w:p w:rsidR="00FF5B4B" w:rsidRDefault="00FF5B4B" w:rsidP="00FF5B4B">
      <w:pPr>
        <w:pStyle w:val="a3"/>
        <w:spacing w:before="0" w:beforeAutospacing="0" w:after="0" w:afterAutospacing="0"/>
        <w:jc w:val="both"/>
        <w:rPr>
          <w:b/>
          <w:bCs/>
        </w:rPr>
      </w:pPr>
      <w:r w:rsidRPr="00AA084F">
        <w:rPr>
          <w:b/>
          <w:bCs/>
        </w:rPr>
        <w:t>Литература основная и дополнительная для учителя</w:t>
      </w:r>
    </w:p>
    <w:p w:rsidR="00103585" w:rsidRDefault="00EC2EAA" w:rsidP="00103585">
      <w:r>
        <w:t xml:space="preserve">1.   </w:t>
      </w:r>
      <w:r w:rsidR="00103585">
        <w:t xml:space="preserve">Герасимова Т.П. и др. Начальный курс географии, Дрофа, 2014 г. </w:t>
      </w:r>
    </w:p>
    <w:p w:rsidR="00103585" w:rsidRDefault="00103585" w:rsidP="00103585">
      <w:r>
        <w:t xml:space="preserve">2.  </w:t>
      </w:r>
      <w:r w:rsidR="00F978A0">
        <w:t>Атласы по географии 6 класс – 9</w:t>
      </w:r>
      <w:r>
        <w:t xml:space="preserve"> класс, Москва, Дрофа 2013 г. </w:t>
      </w:r>
    </w:p>
    <w:p w:rsidR="00103585" w:rsidRDefault="00103585" w:rsidP="00103585">
      <w:r>
        <w:t>3.  Баринова  Н.А.,  «Природа  России»,</w:t>
      </w:r>
      <w:r w:rsidR="00EB07D0">
        <w:t>8 класс,</w:t>
      </w:r>
      <w:r>
        <w:t xml:space="preserve">  учебник  для общеобразовательных учебных заведений. Изд-во «Дрофа», 2013 г. </w:t>
      </w:r>
    </w:p>
    <w:p w:rsidR="00103585" w:rsidRDefault="00103585" w:rsidP="00103585">
      <w:r>
        <w:t xml:space="preserve">4.  </w:t>
      </w:r>
      <w:proofErr w:type="spellStart"/>
      <w:r>
        <w:t>В.А.Коринская</w:t>
      </w:r>
      <w:proofErr w:type="spellEnd"/>
      <w:r>
        <w:t xml:space="preserve">, </w:t>
      </w:r>
      <w:proofErr w:type="spellStart"/>
      <w:r>
        <w:t>И.В.Душина</w:t>
      </w:r>
      <w:proofErr w:type="spellEnd"/>
      <w:r>
        <w:t xml:space="preserve">,  </w:t>
      </w:r>
      <w:proofErr w:type="spellStart"/>
      <w:r>
        <w:t>В.А.Щенев</w:t>
      </w:r>
      <w:proofErr w:type="spellEnd"/>
      <w:r>
        <w:t xml:space="preserve">. География материков и океанов,  7  класс  – М.: Дрофа, 2013. </w:t>
      </w:r>
    </w:p>
    <w:p w:rsidR="00F54E55" w:rsidRDefault="00103585" w:rsidP="00103585">
      <w:pPr>
        <w:pStyle w:val="a3"/>
        <w:spacing w:before="0" w:beforeAutospacing="0" w:after="0" w:afterAutospacing="0"/>
        <w:jc w:val="both"/>
      </w:pPr>
      <w:r>
        <w:t xml:space="preserve">5.  </w:t>
      </w:r>
      <w:proofErr w:type="spellStart"/>
      <w:r>
        <w:t>В.А.Коринская</w:t>
      </w:r>
      <w:proofErr w:type="spellEnd"/>
      <w:r>
        <w:t xml:space="preserve">,  </w:t>
      </w:r>
      <w:proofErr w:type="spellStart"/>
      <w:r>
        <w:t>И.В.Душина</w:t>
      </w:r>
      <w:proofErr w:type="spellEnd"/>
      <w:r>
        <w:t xml:space="preserve">,  </w:t>
      </w:r>
      <w:proofErr w:type="spellStart"/>
      <w:r>
        <w:t>В.А.Щенев</w:t>
      </w:r>
      <w:proofErr w:type="spellEnd"/>
      <w:r>
        <w:t>.  География материков  и  океанов, 7  класс. Методическое пособие. – М.: Дрофа, 2013.</w:t>
      </w:r>
    </w:p>
    <w:p w:rsidR="00CB3083" w:rsidRDefault="00DE3524" w:rsidP="00103585">
      <w:pPr>
        <w:pStyle w:val="a3"/>
        <w:spacing w:before="0" w:beforeAutospacing="0" w:after="0" w:afterAutospacing="0"/>
        <w:jc w:val="both"/>
        <w:rPr>
          <w:b/>
          <w:bCs/>
        </w:rPr>
      </w:pPr>
      <w:r>
        <w:t>6. Д</w:t>
      </w:r>
      <w:r>
        <w:rPr>
          <w:lang w:val="tt-RU"/>
        </w:rPr>
        <w:t>ронов</w:t>
      </w:r>
      <w:r w:rsidR="00CB3083">
        <w:t xml:space="preserve">. Экономическая и социальная география России, 9 класс, Дрофа, 2008 год </w:t>
      </w:r>
    </w:p>
    <w:p w:rsidR="002050E8" w:rsidRDefault="002050E8"/>
    <w:sectPr w:rsidR="002050E8" w:rsidSect="00961A8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4539"/>
    <w:multiLevelType w:val="hybridMultilevel"/>
    <w:tmpl w:val="B15494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E061A"/>
    <w:multiLevelType w:val="hybridMultilevel"/>
    <w:tmpl w:val="75C69B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391919"/>
    <w:multiLevelType w:val="hybridMultilevel"/>
    <w:tmpl w:val="15663958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ED1218"/>
    <w:multiLevelType w:val="hybridMultilevel"/>
    <w:tmpl w:val="5FC2F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87570"/>
    <w:multiLevelType w:val="hybridMultilevel"/>
    <w:tmpl w:val="47C84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B37BAF"/>
    <w:multiLevelType w:val="hybridMultilevel"/>
    <w:tmpl w:val="C4989D5A"/>
    <w:lvl w:ilvl="0" w:tplc="4AF61D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B274C3F"/>
    <w:multiLevelType w:val="hybridMultilevel"/>
    <w:tmpl w:val="73C85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E56620"/>
    <w:multiLevelType w:val="hybridMultilevel"/>
    <w:tmpl w:val="D0862966"/>
    <w:lvl w:ilvl="0" w:tplc="05AE2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8E23D0"/>
    <w:multiLevelType w:val="hybridMultilevel"/>
    <w:tmpl w:val="D0862966"/>
    <w:lvl w:ilvl="0" w:tplc="05AE2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8B1CAE"/>
    <w:multiLevelType w:val="hybridMultilevel"/>
    <w:tmpl w:val="08785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95632"/>
    <w:multiLevelType w:val="hybridMultilevel"/>
    <w:tmpl w:val="FFA4DE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70290F"/>
    <w:multiLevelType w:val="hybridMultilevel"/>
    <w:tmpl w:val="B92071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CB336E0"/>
    <w:multiLevelType w:val="hybridMultilevel"/>
    <w:tmpl w:val="E5DCE72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10"/>
  </w:num>
  <w:num w:numId="5">
    <w:abstractNumId w:val="4"/>
  </w:num>
  <w:num w:numId="6">
    <w:abstractNumId w:val="7"/>
  </w:num>
  <w:num w:numId="7">
    <w:abstractNumId w:val="1"/>
  </w:num>
  <w:num w:numId="8">
    <w:abstractNumId w:val="11"/>
  </w:num>
  <w:num w:numId="9">
    <w:abstractNumId w:val="8"/>
  </w:num>
  <w:num w:numId="10">
    <w:abstractNumId w:val="3"/>
  </w:num>
  <w:num w:numId="11">
    <w:abstractNumId w:val="6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B4B"/>
    <w:rsid w:val="0003525E"/>
    <w:rsid w:val="00051D15"/>
    <w:rsid w:val="00064B7F"/>
    <w:rsid w:val="00082CD0"/>
    <w:rsid w:val="000A2988"/>
    <w:rsid w:val="000E464D"/>
    <w:rsid w:val="000F1C63"/>
    <w:rsid w:val="00103585"/>
    <w:rsid w:val="00113C0B"/>
    <w:rsid w:val="001650AB"/>
    <w:rsid w:val="002050E8"/>
    <w:rsid w:val="00230E3E"/>
    <w:rsid w:val="0023315B"/>
    <w:rsid w:val="0025041D"/>
    <w:rsid w:val="002B117D"/>
    <w:rsid w:val="002B194F"/>
    <w:rsid w:val="002F5F23"/>
    <w:rsid w:val="00333119"/>
    <w:rsid w:val="00352D5E"/>
    <w:rsid w:val="003A441E"/>
    <w:rsid w:val="003B0168"/>
    <w:rsid w:val="003C7488"/>
    <w:rsid w:val="003D5536"/>
    <w:rsid w:val="00407BD5"/>
    <w:rsid w:val="00425A2A"/>
    <w:rsid w:val="00465750"/>
    <w:rsid w:val="004730BD"/>
    <w:rsid w:val="004907E2"/>
    <w:rsid w:val="004A3761"/>
    <w:rsid w:val="004A3AAE"/>
    <w:rsid w:val="004B256B"/>
    <w:rsid w:val="004D1BAB"/>
    <w:rsid w:val="004E6108"/>
    <w:rsid w:val="005A1023"/>
    <w:rsid w:val="005B2241"/>
    <w:rsid w:val="005B2871"/>
    <w:rsid w:val="0063410A"/>
    <w:rsid w:val="00650720"/>
    <w:rsid w:val="00662D23"/>
    <w:rsid w:val="006C65CC"/>
    <w:rsid w:val="00715187"/>
    <w:rsid w:val="007A5A1B"/>
    <w:rsid w:val="007B53C7"/>
    <w:rsid w:val="007D3EA2"/>
    <w:rsid w:val="007D7910"/>
    <w:rsid w:val="00805A5C"/>
    <w:rsid w:val="00831A1F"/>
    <w:rsid w:val="00875614"/>
    <w:rsid w:val="00895A3F"/>
    <w:rsid w:val="008F6F1F"/>
    <w:rsid w:val="00961A8C"/>
    <w:rsid w:val="009752F6"/>
    <w:rsid w:val="00987D08"/>
    <w:rsid w:val="0099469B"/>
    <w:rsid w:val="009A109B"/>
    <w:rsid w:val="009B7614"/>
    <w:rsid w:val="009D6225"/>
    <w:rsid w:val="00A17E0E"/>
    <w:rsid w:val="00A63F6C"/>
    <w:rsid w:val="00A8147B"/>
    <w:rsid w:val="00B06186"/>
    <w:rsid w:val="00B16DC8"/>
    <w:rsid w:val="00B35EE4"/>
    <w:rsid w:val="00B43326"/>
    <w:rsid w:val="00B53D47"/>
    <w:rsid w:val="00B62B88"/>
    <w:rsid w:val="00B7111F"/>
    <w:rsid w:val="00B92E62"/>
    <w:rsid w:val="00BA021D"/>
    <w:rsid w:val="00BA391C"/>
    <w:rsid w:val="00BF2576"/>
    <w:rsid w:val="00CB3083"/>
    <w:rsid w:val="00CC3D18"/>
    <w:rsid w:val="00CF44ED"/>
    <w:rsid w:val="00D13DA3"/>
    <w:rsid w:val="00D51061"/>
    <w:rsid w:val="00D72651"/>
    <w:rsid w:val="00DE3524"/>
    <w:rsid w:val="00E14DC9"/>
    <w:rsid w:val="00E33B22"/>
    <w:rsid w:val="00E64E82"/>
    <w:rsid w:val="00E82D4D"/>
    <w:rsid w:val="00EB07D0"/>
    <w:rsid w:val="00EB7CC0"/>
    <w:rsid w:val="00EC2EAA"/>
    <w:rsid w:val="00EE100C"/>
    <w:rsid w:val="00EF5020"/>
    <w:rsid w:val="00EF6C53"/>
    <w:rsid w:val="00F24C35"/>
    <w:rsid w:val="00F54E55"/>
    <w:rsid w:val="00F82D49"/>
    <w:rsid w:val="00F978A0"/>
    <w:rsid w:val="00FB7C96"/>
    <w:rsid w:val="00FF415B"/>
    <w:rsid w:val="00FF5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5B4B"/>
    <w:pPr>
      <w:spacing w:before="100" w:beforeAutospacing="1" w:after="100" w:afterAutospacing="1"/>
    </w:pPr>
  </w:style>
  <w:style w:type="paragraph" w:customStyle="1" w:styleId="Default">
    <w:name w:val="Default"/>
    <w:rsid w:val="00FF5B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5B4B"/>
    <w:pPr>
      <w:ind w:left="720"/>
      <w:contextualSpacing/>
    </w:pPr>
  </w:style>
  <w:style w:type="paragraph" w:styleId="a5">
    <w:name w:val="Plain Text"/>
    <w:basedOn w:val="a"/>
    <w:link w:val="a6"/>
    <w:rsid w:val="00FF5B4B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FF5B4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FF5B4B"/>
    <w:pPr>
      <w:spacing w:line="360" w:lineRule="auto"/>
      <w:ind w:firstLine="567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rsid w:val="00FF5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FF5B4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FF5B4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F5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uiPriority w:val="99"/>
    <w:unhideWhenUsed/>
    <w:rsid w:val="00FF5B4B"/>
    <w:pPr>
      <w:spacing w:before="240"/>
      <w:ind w:left="540" w:right="2551" w:firstLine="540"/>
      <w:jc w:val="both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uiPriority w:val="99"/>
    <w:semiHidden/>
    <w:unhideWhenUsed/>
    <w:rsid w:val="00FF5B4B"/>
    <w:rPr>
      <w:color w:val="0000FF"/>
      <w:u w:val="single"/>
    </w:rPr>
  </w:style>
  <w:style w:type="paragraph" w:customStyle="1" w:styleId="10">
    <w:name w:val="Без интервала1"/>
    <w:rsid w:val="00FF5B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B53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53C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Базовый"/>
    <w:rsid w:val="00961A8C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5B4B"/>
    <w:pPr>
      <w:spacing w:before="100" w:beforeAutospacing="1" w:after="100" w:afterAutospacing="1"/>
    </w:pPr>
  </w:style>
  <w:style w:type="paragraph" w:customStyle="1" w:styleId="Default">
    <w:name w:val="Default"/>
    <w:rsid w:val="00FF5B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5B4B"/>
    <w:pPr>
      <w:ind w:left="720"/>
      <w:contextualSpacing/>
    </w:pPr>
  </w:style>
  <w:style w:type="paragraph" w:styleId="a5">
    <w:name w:val="Plain Text"/>
    <w:basedOn w:val="a"/>
    <w:link w:val="a6"/>
    <w:rsid w:val="00FF5B4B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FF5B4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FF5B4B"/>
    <w:pPr>
      <w:spacing w:line="360" w:lineRule="auto"/>
      <w:ind w:firstLine="567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rsid w:val="00FF5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FF5B4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FF5B4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F5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uiPriority w:val="99"/>
    <w:unhideWhenUsed/>
    <w:rsid w:val="00FF5B4B"/>
    <w:pPr>
      <w:spacing w:before="240"/>
      <w:ind w:left="540" w:right="2551" w:firstLine="540"/>
      <w:jc w:val="both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uiPriority w:val="99"/>
    <w:semiHidden/>
    <w:unhideWhenUsed/>
    <w:rsid w:val="00FF5B4B"/>
    <w:rPr>
      <w:color w:val="0000FF"/>
      <w:u w:val="single"/>
    </w:rPr>
  </w:style>
  <w:style w:type="paragraph" w:customStyle="1" w:styleId="10">
    <w:name w:val="Без интервала1"/>
    <w:rsid w:val="00FF5B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B53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53C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Базовый"/>
    <w:rsid w:val="00961A8C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9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9BB31-4296-4835-9C24-828B366E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Uchitel</cp:lastModifiedBy>
  <cp:revision>52</cp:revision>
  <cp:lastPrinted>2015-11-03T05:12:00Z</cp:lastPrinted>
  <dcterms:created xsi:type="dcterms:W3CDTF">2017-10-10T07:49:00Z</dcterms:created>
  <dcterms:modified xsi:type="dcterms:W3CDTF">2023-11-27T08:37:00Z</dcterms:modified>
</cp:coreProperties>
</file>